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A34" w:rsidRDefault="00E73F61" w:rsidP="00334A34">
      <w:pPr>
        <w:pStyle w:val="Balk1"/>
        <w:shd w:val="clear" w:color="auto" w:fill="F8F8F8"/>
        <w:spacing w:before="0" w:beforeAutospacing="0" w:after="0" w:afterAutospacing="0" w:line="510" w:lineRule="atLeast"/>
        <w:textAlignment w:val="baseline"/>
        <w:rPr>
          <w:rFonts w:ascii="Arial" w:hAnsi="Arial" w:cs="Arial"/>
          <w:b w:val="0"/>
          <w:color w:val="000000" w:themeColor="text1"/>
          <w:sz w:val="20"/>
          <w:szCs w:val="20"/>
          <w:shd w:val="clear" w:color="auto" w:fill="FFFFFF"/>
        </w:rPr>
      </w:pPr>
      <w:r>
        <w:rPr>
          <w:noProof/>
        </w:rPr>
        <w:drawing>
          <wp:inline distT="0" distB="0" distL="0" distR="0" wp14:anchorId="55C2D7F2" wp14:editId="2EE33E73">
            <wp:extent cx="1668780" cy="772407"/>
            <wp:effectExtent l="0" t="0" r="7620" b="889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668780" cy="772407"/>
                    </a:xfrm>
                    <a:prstGeom prst="rect">
                      <a:avLst/>
                    </a:prstGeom>
                  </pic:spPr>
                </pic:pic>
              </a:graphicData>
            </a:graphic>
          </wp:inline>
        </w:drawing>
      </w:r>
    </w:p>
    <w:p w:rsidR="00334A34" w:rsidRDefault="00334A34" w:rsidP="00334A34">
      <w:pPr>
        <w:pStyle w:val="Balk1"/>
        <w:shd w:val="clear" w:color="auto" w:fill="F8F8F8"/>
        <w:spacing w:before="0" w:beforeAutospacing="0" w:after="0" w:afterAutospacing="0" w:line="510" w:lineRule="atLeast"/>
        <w:textAlignment w:val="baseline"/>
        <w:rPr>
          <w:rFonts w:ascii="Arial" w:hAnsi="Arial" w:cs="Arial"/>
          <w:b w:val="0"/>
          <w:color w:val="000000" w:themeColor="text1"/>
          <w:sz w:val="20"/>
          <w:szCs w:val="20"/>
          <w:shd w:val="clear" w:color="auto" w:fill="FFFFFF"/>
        </w:rPr>
      </w:pPr>
      <w:r>
        <w:rPr>
          <w:rFonts w:ascii="Arial" w:hAnsi="Arial" w:cs="Arial"/>
          <w:b w:val="0"/>
          <w:color w:val="000000" w:themeColor="text1"/>
          <w:sz w:val="20"/>
          <w:szCs w:val="20"/>
          <w:shd w:val="clear" w:color="auto" w:fill="FFFFFF"/>
        </w:rPr>
        <w:t xml:space="preserve">12 Şubat 2016 - </w:t>
      </w:r>
      <w:proofErr w:type="gramStart"/>
      <w:r>
        <w:rPr>
          <w:rFonts w:ascii="Arial" w:hAnsi="Arial" w:cs="Arial"/>
          <w:b w:val="0"/>
          <w:color w:val="000000" w:themeColor="text1"/>
          <w:sz w:val="20"/>
          <w:szCs w:val="20"/>
          <w:shd w:val="clear" w:color="auto" w:fill="FFFFFF"/>
        </w:rPr>
        <w:t>10:1</w:t>
      </w:r>
      <w:r w:rsidR="002D5A4E">
        <w:rPr>
          <w:rFonts w:ascii="Arial" w:hAnsi="Arial" w:cs="Arial"/>
          <w:b w:val="0"/>
          <w:color w:val="000000" w:themeColor="text1"/>
          <w:sz w:val="20"/>
          <w:szCs w:val="20"/>
          <w:shd w:val="clear" w:color="auto" w:fill="FFFFFF"/>
        </w:rPr>
        <w:t>0</w:t>
      </w:r>
      <w:proofErr w:type="gramEnd"/>
    </w:p>
    <w:p w:rsidR="003D05BC" w:rsidRDefault="003D05BC" w:rsidP="00334A34">
      <w:pPr>
        <w:pStyle w:val="Balk1"/>
        <w:shd w:val="clear" w:color="auto" w:fill="FFFFFF"/>
        <w:spacing w:before="0" w:beforeAutospacing="0" w:after="0" w:afterAutospacing="0"/>
        <w:rPr>
          <w:rFonts w:ascii="Arial" w:hAnsi="Arial" w:cs="Arial"/>
          <w:color w:val="000000"/>
          <w:sz w:val="40"/>
          <w:szCs w:val="40"/>
        </w:rPr>
      </w:pPr>
    </w:p>
    <w:p w:rsidR="00334A34" w:rsidRDefault="00334A34" w:rsidP="00334A34">
      <w:pPr>
        <w:pStyle w:val="Balk1"/>
        <w:shd w:val="clear" w:color="auto" w:fill="FFFFFF"/>
        <w:spacing w:before="0" w:beforeAutospacing="0" w:after="0" w:afterAutospacing="0"/>
        <w:rPr>
          <w:rFonts w:ascii="Arial" w:hAnsi="Arial" w:cs="Arial"/>
          <w:color w:val="000000"/>
          <w:sz w:val="40"/>
          <w:szCs w:val="40"/>
        </w:rPr>
      </w:pPr>
      <w:r>
        <w:rPr>
          <w:rFonts w:ascii="Arial" w:hAnsi="Arial" w:cs="Arial"/>
          <w:color w:val="000000"/>
          <w:sz w:val="40"/>
          <w:szCs w:val="40"/>
        </w:rPr>
        <w:t>KUTSO’DA ŞUBAT AYI MECLİS TOPLANTISI</w:t>
      </w:r>
    </w:p>
    <w:p w:rsidR="00334A34" w:rsidRDefault="00334A34" w:rsidP="00334A34">
      <w:pPr>
        <w:pStyle w:val="Balk1"/>
        <w:shd w:val="clear" w:color="auto" w:fill="F8F8F8"/>
        <w:spacing w:before="0" w:beforeAutospacing="0" w:after="0" w:afterAutospacing="0" w:line="510" w:lineRule="atLeast"/>
        <w:textAlignment w:val="baseline"/>
        <w:rPr>
          <w:rStyle w:val="Gl"/>
          <w:b/>
          <w:bCs/>
          <w:color w:val="000000" w:themeColor="text1"/>
          <w:sz w:val="24"/>
          <w:szCs w:val="24"/>
          <w:bdr w:val="none" w:sz="0" w:space="0" w:color="auto" w:frame="1"/>
        </w:rPr>
      </w:pPr>
      <w:r>
        <w:rPr>
          <w:noProof/>
        </w:rPr>
        <w:drawing>
          <wp:inline distT="0" distB="0" distL="0" distR="0">
            <wp:extent cx="5760720" cy="2895600"/>
            <wp:effectExtent l="0" t="0" r="0" b="0"/>
            <wp:docPr id="3" name="Resim 3" descr="http://i.milliyet.com.tr/LocalArticle606x304/2016/02/12/fft261_mf133257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http://i.milliyet.com.tr/LocalArticle606x304/2016/02/12/fft261_mf13325725.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2895600"/>
                    </a:xfrm>
                    <a:prstGeom prst="rect">
                      <a:avLst/>
                    </a:prstGeom>
                    <a:noFill/>
                    <a:ln>
                      <a:noFill/>
                    </a:ln>
                  </pic:spPr>
                </pic:pic>
              </a:graphicData>
            </a:graphic>
          </wp:inline>
        </w:drawing>
      </w:r>
    </w:p>
    <w:p w:rsidR="00334A34" w:rsidRDefault="00334A34" w:rsidP="00334A34">
      <w:pPr>
        <w:rPr>
          <w:rFonts w:ascii="Times New Roman" w:hAnsi="Times New Roman" w:cs="Times New Roman"/>
          <w:shd w:val="clear" w:color="auto" w:fill="FFFFFF"/>
        </w:rPr>
      </w:pPr>
      <w:hyperlink r:id="rId8" w:tgtFrame="_blank" w:history="1">
        <w:r>
          <w:rPr>
            <w:rStyle w:val="Kpr"/>
            <w:rFonts w:ascii="Times New Roman" w:hAnsi="Times New Roman" w:cs="Times New Roman"/>
            <w:color w:val="000000" w:themeColor="text1"/>
            <w:sz w:val="24"/>
            <w:szCs w:val="24"/>
            <w:shd w:val="clear" w:color="auto" w:fill="FFFFFF"/>
          </w:rPr>
          <w:t>Kütahya</w:t>
        </w:r>
      </w:hyperlink>
      <w:r>
        <w:rPr>
          <w:rStyle w:val="apple-converted-space"/>
          <w:rFonts w:ascii="Times New Roman" w:hAnsi="Times New Roman" w:cs="Times New Roman"/>
          <w:color w:val="000000" w:themeColor="text1"/>
          <w:sz w:val="24"/>
          <w:szCs w:val="24"/>
          <w:shd w:val="clear" w:color="auto" w:fill="FFFFFF"/>
        </w:rPr>
        <w:t> </w:t>
      </w:r>
      <w:r>
        <w:rPr>
          <w:rFonts w:ascii="Times New Roman" w:hAnsi="Times New Roman" w:cs="Times New Roman"/>
          <w:color w:val="000000" w:themeColor="text1"/>
          <w:sz w:val="24"/>
          <w:szCs w:val="24"/>
          <w:shd w:val="clear" w:color="auto" w:fill="FFFFFF"/>
        </w:rPr>
        <w:t>Ticaret ve Sanayi Odası (KUTSO) Şubat ayı olağan meclis toplantısı, KUTSO Meclis Toplantı Salonunda gerçekleştirildi.</w:t>
      </w:r>
    </w:p>
    <w:p w:rsidR="00334A34" w:rsidRDefault="00334A34" w:rsidP="00334A34">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Düzenlenen akşam yemeğinde, </w:t>
      </w:r>
      <w:proofErr w:type="spellStart"/>
      <w:r>
        <w:rPr>
          <w:rFonts w:ascii="Times New Roman" w:hAnsi="Times New Roman" w:cs="Times New Roman"/>
          <w:color w:val="000000" w:themeColor="text1"/>
          <w:sz w:val="24"/>
          <w:szCs w:val="24"/>
          <w:shd w:val="clear" w:color="auto" w:fill="FFFFFF"/>
        </w:rPr>
        <w:t>KUTSO’ya</w:t>
      </w:r>
      <w:proofErr w:type="spellEnd"/>
      <w:r>
        <w:rPr>
          <w:rFonts w:ascii="Times New Roman" w:hAnsi="Times New Roman" w:cs="Times New Roman"/>
          <w:color w:val="000000" w:themeColor="text1"/>
          <w:sz w:val="24"/>
          <w:szCs w:val="24"/>
          <w:shd w:val="clear" w:color="auto" w:fill="FFFFFF"/>
        </w:rPr>
        <w:t xml:space="preserve"> yeni kayıt olan üyelere, KUTSO Meclis Başkanı İsmet </w:t>
      </w:r>
      <w:proofErr w:type="spellStart"/>
      <w:r>
        <w:rPr>
          <w:rFonts w:ascii="Times New Roman" w:hAnsi="Times New Roman" w:cs="Times New Roman"/>
          <w:color w:val="000000" w:themeColor="text1"/>
          <w:sz w:val="24"/>
          <w:szCs w:val="24"/>
          <w:shd w:val="clear" w:color="auto" w:fill="FFFFFF"/>
        </w:rPr>
        <w:t>Özotraç</w:t>
      </w:r>
      <w:proofErr w:type="spellEnd"/>
      <w:r>
        <w:rPr>
          <w:rFonts w:ascii="Times New Roman" w:hAnsi="Times New Roman" w:cs="Times New Roman"/>
          <w:color w:val="000000" w:themeColor="text1"/>
          <w:sz w:val="24"/>
          <w:szCs w:val="24"/>
          <w:shd w:val="clear" w:color="auto" w:fill="FFFFFF"/>
        </w:rPr>
        <w:t xml:space="preserve"> tarafından üyelik beratları takdim edildi.</w:t>
      </w:r>
    </w:p>
    <w:p w:rsidR="00334A34" w:rsidRDefault="00334A34" w:rsidP="00334A34">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KUTSO Yönetim Kurulu ve Meclis Üyeleri ile meslek komite başkanlarının katıldığı toplantıda, Şubat ayı meclis toplantısının olağan</w:t>
      </w:r>
      <w:r>
        <w:rPr>
          <w:rStyle w:val="apple-converted-space"/>
          <w:rFonts w:ascii="Times New Roman" w:hAnsi="Times New Roman" w:cs="Times New Roman"/>
          <w:color w:val="000000" w:themeColor="text1"/>
          <w:sz w:val="24"/>
          <w:szCs w:val="24"/>
          <w:shd w:val="clear" w:color="auto" w:fill="FFFFFF"/>
        </w:rPr>
        <w:t> </w:t>
      </w:r>
      <w:hyperlink r:id="rId9" w:tgtFrame="_blank" w:history="1">
        <w:r>
          <w:rPr>
            <w:rStyle w:val="Kpr"/>
            <w:rFonts w:ascii="Times New Roman" w:hAnsi="Times New Roman" w:cs="Times New Roman"/>
            <w:color w:val="000000" w:themeColor="text1"/>
            <w:sz w:val="24"/>
            <w:szCs w:val="24"/>
            <w:shd w:val="clear" w:color="auto" w:fill="FFFFFF"/>
          </w:rPr>
          <w:t>Gündem</w:t>
        </w:r>
      </w:hyperlink>
      <w:r>
        <w:rPr>
          <w:rStyle w:val="apple-converted-space"/>
          <w:rFonts w:ascii="Times New Roman" w:hAnsi="Times New Roman" w:cs="Times New Roman"/>
          <w:color w:val="000000" w:themeColor="text1"/>
          <w:sz w:val="24"/>
          <w:szCs w:val="24"/>
          <w:shd w:val="clear" w:color="auto" w:fill="FFFFFF"/>
        </w:rPr>
        <w:t> </w:t>
      </w:r>
      <w:r>
        <w:rPr>
          <w:rFonts w:ascii="Times New Roman" w:hAnsi="Times New Roman" w:cs="Times New Roman"/>
          <w:color w:val="000000" w:themeColor="text1"/>
          <w:sz w:val="24"/>
          <w:szCs w:val="24"/>
          <w:shd w:val="clear" w:color="auto" w:fill="FFFFFF"/>
        </w:rPr>
        <w:t xml:space="preserve">maddelerinde yer alan konular müzakere edilerek ilgili kararlar alındı. Yönetim Kurulu Başkan Vekili Ahmet Bağırgan tarafından, Ocak ayı KUTSO faaliyet raporu sunuldu. Meclisten Bir Ses gündem maddesinde, Meclis Üyesi Mehmet Akpınar, altın, mücevher gibi kuyumculuk sektörüne ilişkin bilgi ve verileri </w:t>
      </w:r>
      <w:proofErr w:type="spellStart"/>
      <w:r>
        <w:rPr>
          <w:rFonts w:ascii="Times New Roman" w:hAnsi="Times New Roman" w:cs="Times New Roman"/>
          <w:color w:val="000000" w:themeColor="text1"/>
          <w:sz w:val="24"/>
          <w:szCs w:val="24"/>
          <w:shd w:val="clear" w:color="auto" w:fill="FFFFFF"/>
        </w:rPr>
        <w:t>hazirunla</w:t>
      </w:r>
      <w:proofErr w:type="spellEnd"/>
      <w:r>
        <w:rPr>
          <w:rFonts w:ascii="Times New Roman" w:hAnsi="Times New Roman" w:cs="Times New Roman"/>
          <w:color w:val="000000" w:themeColor="text1"/>
          <w:sz w:val="24"/>
          <w:szCs w:val="24"/>
          <w:shd w:val="clear" w:color="auto" w:fill="FFFFFF"/>
        </w:rPr>
        <w:t xml:space="preserve"> paylaştı.</w:t>
      </w:r>
    </w:p>
    <w:p w:rsidR="00334A34" w:rsidRDefault="00334A34" w:rsidP="00334A34">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Yönetim Kurulu Üyesi Enver Özer, KUTSO</w:t>
      </w:r>
      <w:r>
        <w:rPr>
          <w:rStyle w:val="apple-converted-space"/>
          <w:rFonts w:ascii="Times New Roman" w:hAnsi="Times New Roman" w:cs="Times New Roman"/>
          <w:color w:val="000000" w:themeColor="text1"/>
          <w:sz w:val="24"/>
          <w:szCs w:val="24"/>
          <w:shd w:val="clear" w:color="auto" w:fill="FFFFFF"/>
        </w:rPr>
        <w:t> </w:t>
      </w:r>
      <w:hyperlink r:id="rId10" w:tgtFrame="_blank" w:history="1">
        <w:r>
          <w:rPr>
            <w:rStyle w:val="Kpr"/>
            <w:rFonts w:ascii="Times New Roman" w:hAnsi="Times New Roman" w:cs="Times New Roman"/>
            <w:color w:val="000000" w:themeColor="text1"/>
            <w:sz w:val="24"/>
            <w:szCs w:val="24"/>
            <w:shd w:val="clear" w:color="auto" w:fill="FFFFFF"/>
          </w:rPr>
          <w:t>eğitim</w:t>
        </w:r>
      </w:hyperlink>
      <w:r>
        <w:rPr>
          <w:rStyle w:val="apple-converted-space"/>
          <w:rFonts w:ascii="Times New Roman" w:hAnsi="Times New Roman" w:cs="Times New Roman"/>
          <w:color w:val="000000" w:themeColor="text1"/>
          <w:sz w:val="24"/>
          <w:szCs w:val="24"/>
          <w:shd w:val="clear" w:color="auto" w:fill="FFFFFF"/>
        </w:rPr>
        <w:t> </w:t>
      </w:r>
      <w:r>
        <w:rPr>
          <w:rFonts w:ascii="Times New Roman" w:hAnsi="Times New Roman" w:cs="Times New Roman"/>
          <w:color w:val="000000" w:themeColor="text1"/>
          <w:sz w:val="24"/>
          <w:szCs w:val="24"/>
          <w:shd w:val="clear" w:color="auto" w:fill="FFFFFF"/>
        </w:rPr>
        <w:t>programları hakkında, Meclis Başkan Yardımcısı</w:t>
      </w:r>
      <w:r>
        <w:rPr>
          <w:rStyle w:val="apple-converted-space"/>
          <w:rFonts w:ascii="Times New Roman" w:hAnsi="Times New Roman" w:cs="Times New Roman"/>
          <w:color w:val="000000" w:themeColor="text1"/>
          <w:sz w:val="24"/>
          <w:szCs w:val="24"/>
          <w:shd w:val="clear" w:color="auto" w:fill="FFFFFF"/>
        </w:rPr>
        <w:t> </w:t>
      </w:r>
      <w:hyperlink r:id="rId11" w:tgtFrame="_blank" w:history="1">
        <w:r>
          <w:rPr>
            <w:rStyle w:val="Kpr"/>
            <w:rFonts w:ascii="Times New Roman" w:hAnsi="Times New Roman" w:cs="Times New Roman"/>
            <w:color w:val="000000" w:themeColor="text1"/>
            <w:sz w:val="24"/>
            <w:szCs w:val="24"/>
            <w:shd w:val="clear" w:color="auto" w:fill="FFFFFF"/>
          </w:rPr>
          <w:t>HASAN</w:t>
        </w:r>
      </w:hyperlink>
      <w:r>
        <w:rPr>
          <w:rStyle w:val="apple-converted-space"/>
          <w:rFonts w:ascii="Times New Roman" w:hAnsi="Times New Roman" w:cs="Times New Roman"/>
          <w:color w:val="000000" w:themeColor="text1"/>
          <w:sz w:val="24"/>
          <w:szCs w:val="24"/>
          <w:shd w:val="clear" w:color="auto" w:fill="FFFFFF"/>
        </w:rPr>
        <w:t> </w:t>
      </w:r>
      <w:r>
        <w:rPr>
          <w:rFonts w:ascii="Times New Roman" w:hAnsi="Times New Roman" w:cs="Times New Roman"/>
          <w:color w:val="000000" w:themeColor="text1"/>
          <w:sz w:val="24"/>
          <w:szCs w:val="24"/>
          <w:shd w:val="clear" w:color="auto" w:fill="FFFFFF"/>
        </w:rPr>
        <w:t>Öncel, katılım sağlanan EMITT Fuarı hakkında bilgi paylaşırken, KUTSO Yönetim Kurulu Başkanı Nafi Güral ise,</w:t>
      </w:r>
      <w:r>
        <w:rPr>
          <w:rStyle w:val="apple-converted-space"/>
          <w:rFonts w:ascii="Times New Roman" w:hAnsi="Times New Roman" w:cs="Times New Roman"/>
          <w:color w:val="000000" w:themeColor="text1"/>
          <w:sz w:val="24"/>
          <w:szCs w:val="24"/>
          <w:shd w:val="clear" w:color="auto" w:fill="FFFFFF"/>
        </w:rPr>
        <w:t> </w:t>
      </w:r>
      <w:hyperlink r:id="rId12" w:tgtFrame="_blank" w:history="1">
        <w:r>
          <w:rPr>
            <w:rStyle w:val="Kpr"/>
            <w:rFonts w:ascii="Times New Roman" w:hAnsi="Times New Roman" w:cs="Times New Roman"/>
            <w:color w:val="000000" w:themeColor="text1"/>
            <w:sz w:val="24"/>
            <w:szCs w:val="24"/>
            <w:shd w:val="clear" w:color="auto" w:fill="FFFFFF"/>
          </w:rPr>
          <w:t>İstanbul</w:t>
        </w:r>
      </w:hyperlink>
      <w:r>
        <w:rPr>
          <w:rFonts w:ascii="Times New Roman" w:hAnsi="Times New Roman" w:cs="Times New Roman"/>
          <w:color w:val="000000" w:themeColor="text1"/>
          <w:sz w:val="24"/>
          <w:szCs w:val="24"/>
          <w:shd w:val="clear" w:color="auto" w:fill="FFFFFF"/>
        </w:rPr>
        <w:t>’da inşaatı süren üçüncü köprüdeki inceleme ziyaretine dair görüş ve izlenimlerini aktardı.</w:t>
      </w:r>
    </w:p>
    <w:p w:rsidR="00334A34" w:rsidRDefault="00334A34" w:rsidP="00334A34">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Konuşmaların ve gündem maddelerinin tamamlandığı KUTSO Şubat ayı meclis toplantısı, bir sonraki toplantı tarihinin duyurulmasının ardından, KUTSO Meclis Başkanı İsmet </w:t>
      </w:r>
      <w:proofErr w:type="spellStart"/>
      <w:r>
        <w:rPr>
          <w:rFonts w:ascii="Times New Roman" w:hAnsi="Times New Roman" w:cs="Times New Roman"/>
          <w:color w:val="000000" w:themeColor="text1"/>
          <w:sz w:val="24"/>
          <w:szCs w:val="24"/>
          <w:shd w:val="clear" w:color="auto" w:fill="FFFFFF"/>
        </w:rPr>
        <w:t>Özotraç</w:t>
      </w:r>
      <w:proofErr w:type="spellEnd"/>
      <w:r>
        <w:rPr>
          <w:rFonts w:ascii="Times New Roman" w:hAnsi="Times New Roman" w:cs="Times New Roman"/>
          <w:color w:val="000000" w:themeColor="text1"/>
          <w:sz w:val="24"/>
          <w:szCs w:val="24"/>
          <w:shd w:val="clear" w:color="auto" w:fill="FFFFFF"/>
        </w:rPr>
        <w:t xml:space="preserve"> tarafından kapatıldı. (EFE)</w:t>
      </w:r>
    </w:p>
    <w:p w:rsidR="00334A34" w:rsidRDefault="00334A34" w:rsidP="003D05BC">
      <w:pPr>
        <w:spacing w:after="0" w:line="240" w:lineRule="auto"/>
        <w:rPr>
          <w:noProof/>
          <w:lang w:eastAsia="tr-TR"/>
        </w:rPr>
      </w:pPr>
      <w:hyperlink r:id="rId13" w:tgtFrame="_blank" w:history="1">
        <w:r w:rsidRPr="00334A34">
          <w:rPr>
            <w:rStyle w:val="Kpr"/>
            <w:rFonts w:ascii="Helvetica" w:hAnsi="Helvetica" w:cs="Helvetica"/>
            <w:color w:val="000000" w:themeColor="text1"/>
            <w:sz w:val="18"/>
            <w:szCs w:val="18"/>
            <w:shd w:val="clear" w:color="auto" w:fill="EFF2F5"/>
          </w:rPr>
          <w:t>http://www.hurriyet.com.tr/yerel-haberler/kutahya-haberleri/kutso-da-subat-ayi-meclis-toplantisi_241706/</w:t>
        </w:r>
      </w:hyperlink>
      <w:bookmarkStart w:id="0" w:name="_GoBack"/>
      <w:bookmarkEnd w:id="0"/>
    </w:p>
    <w:sectPr w:rsidR="00334A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2276C0"/>
    <w:multiLevelType w:val="multilevel"/>
    <w:tmpl w:val="02F01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9ED"/>
    <w:rsid w:val="000876F0"/>
    <w:rsid w:val="000B5132"/>
    <w:rsid w:val="001F1A20"/>
    <w:rsid w:val="002344DD"/>
    <w:rsid w:val="00245D46"/>
    <w:rsid w:val="002D5A4E"/>
    <w:rsid w:val="002F04D0"/>
    <w:rsid w:val="00334A34"/>
    <w:rsid w:val="003D05BC"/>
    <w:rsid w:val="003F01B5"/>
    <w:rsid w:val="00406C70"/>
    <w:rsid w:val="00422B3E"/>
    <w:rsid w:val="004248EF"/>
    <w:rsid w:val="004B6BDD"/>
    <w:rsid w:val="00643B5C"/>
    <w:rsid w:val="00647A8E"/>
    <w:rsid w:val="006B4B1C"/>
    <w:rsid w:val="006C386B"/>
    <w:rsid w:val="006C68D8"/>
    <w:rsid w:val="007C1831"/>
    <w:rsid w:val="00AC557E"/>
    <w:rsid w:val="00BA4C11"/>
    <w:rsid w:val="00C779ED"/>
    <w:rsid w:val="00CA7845"/>
    <w:rsid w:val="00DD42C8"/>
    <w:rsid w:val="00DE0862"/>
    <w:rsid w:val="00E0138B"/>
    <w:rsid w:val="00E73F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A34"/>
  </w:style>
  <w:style w:type="paragraph" w:styleId="Balk1">
    <w:name w:val="heading 1"/>
    <w:basedOn w:val="Normal"/>
    <w:link w:val="Balk1Char"/>
    <w:uiPriority w:val="9"/>
    <w:qFormat/>
    <w:rsid w:val="002344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344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344DD"/>
    <w:rPr>
      <w:rFonts w:ascii="Tahoma" w:hAnsi="Tahoma" w:cs="Tahoma"/>
      <w:sz w:val="16"/>
      <w:szCs w:val="16"/>
    </w:rPr>
  </w:style>
  <w:style w:type="character" w:styleId="Kpr">
    <w:name w:val="Hyperlink"/>
    <w:basedOn w:val="VarsaylanParagrafYazTipi"/>
    <w:uiPriority w:val="99"/>
    <w:unhideWhenUsed/>
    <w:rsid w:val="002344DD"/>
    <w:rPr>
      <w:color w:val="0000FF"/>
      <w:u w:val="single"/>
    </w:rPr>
  </w:style>
  <w:style w:type="character" w:customStyle="1" w:styleId="apple-converted-space">
    <w:name w:val="apple-converted-space"/>
    <w:basedOn w:val="VarsaylanParagrafYazTipi"/>
    <w:rsid w:val="002344DD"/>
  </w:style>
  <w:style w:type="character" w:customStyle="1" w:styleId="Balk1Char">
    <w:name w:val="Başlık 1 Char"/>
    <w:basedOn w:val="VarsaylanParagrafYazTipi"/>
    <w:link w:val="Balk1"/>
    <w:uiPriority w:val="9"/>
    <w:rsid w:val="002344DD"/>
    <w:rPr>
      <w:rFonts w:ascii="Times New Roman" w:eastAsia="Times New Roman" w:hAnsi="Times New Roman" w:cs="Times New Roman"/>
      <w:b/>
      <w:bCs/>
      <w:kern w:val="36"/>
      <w:sz w:val="48"/>
      <w:szCs w:val="48"/>
      <w:lang w:eastAsia="tr-TR"/>
    </w:rPr>
  </w:style>
  <w:style w:type="paragraph" w:customStyle="1" w:styleId="imza">
    <w:name w:val="imza"/>
    <w:basedOn w:val="Normal"/>
    <w:rsid w:val="000876F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0876F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45D4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A34"/>
  </w:style>
  <w:style w:type="paragraph" w:styleId="Balk1">
    <w:name w:val="heading 1"/>
    <w:basedOn w:val="Normal"/>
    <w:link w:val="Balk1Char"/>
    <w:uiPriority w:val="9"/>
    <w:qFormat/>
    <w:rsid w:val="002344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344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344DD"/>
    <w:rPr>
      <w:rFonts w:ascii="Tahoma" w:hAnsi="Tahoma" w:cs="Tahoma"/>
      <w:sz w:val="16"/>
      <w:szCs w:val="16"/>
    </w:rPr>
  </w:style>
  <w:style w:type="character" w:styleId="Kpr">
    <w:name w:val="Hyperlink"/>
    <w:basedOn w:val="VarsaylanParagrafYazTipi"/>
    <w:uiPriority w:val="99"/>
    <w:unhideWhenUsed/>
    <w:rsid w:val="002344DD"/>
    <w:rPr>
      <w:color w:val="0000FF"/>
      <w:u w:val="single"/>
    </w:rPr>
  </w:style>
  <w:style w:type="character" w:customStyle="1" w:styleId="apple-converted-space">
    <w:name w:val="apple-converted-space"/>
    <w:basedOn w:val="VarsaylanParagrafYazTipi"/>
    <w:rsid w:val="002344DD"/>
  </w:style>
  <w:style w:type="character" w:customStyle="1" w:styleId="Balk1Char">
    <w:name w:val="Başlık 1 Char"/>
    <w:basedOn w:val="VarsaylanParagrafYazTipi"/>
    <w:link w:val="Balk1"/>
    <w:uiPriority w:val="9"/>
    <w:rsid w:val="002344DD"/>
    <w:rPr>
      <w:rFonts w:ascii="Times New Roman" w:eastAsia="Times New Roman" w:hAnsi="Times New Roman" w:cs="Times New Roman"/>
      <w:b/>
      <w:bCs/>
      <w:kern w:val="36"/>
      <w:sz w:val="48"/>
      <w:szCs w:val="48"/>
      <w:lang w:eastAsia="tr-TR"/>
    </w:rPr>
  </w:style>
  <w:style w:type="paragraph" w:customStyle="1" w:styleId="imza">
    <w:name w:val="imza"/>
    <w:basedOn w:val="Normal"/>
    <w:rsid w:val="000876F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0876F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45D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25478">
      <w:bodyDiv w:val="1"/>
      <w:marLeft w:val="0"/>
      <w:marRight w:val="0"/>
      <w:marTop w:val="0"/>
      <w:marBottom w:val="0"/>
      <w:divBdr>
        <w:top w:val="none" w:sz="0" w:space="0" w:color="auto"/>
        <w:left w:val="none" w:sz="0" w:space="0" w:color="auto"/>
        <w:bottom w:val="none" w:sz="0" w:space="0" w:color="auto"/>
        <w:right w:val="none" w:sz="0" w:space="0" w:color="auto"/>
      </w:divBdr>
      <w:divsChild>
        <w:div w:id="1346251759">
          <w:marLeft w:val="0"/>
          <w:marRight w:val="0"/>
          <w:marTop w:val="150"/>
          <w:marBottom w:val="60"/>
          <w:divBdr>
            <w:top w:val="none" w:sz="0" w:space="0" w:color="auto"/>
            <w:left w:val="none" w:sz="0" w:space="0" w:color="auto"/>
            <w:bottom w:val="none" w:sz="0" w:space="0" w:color="auto"/>
            <w:right w:val="single" w:sz="6" w:space="6" w:color="DDDDDD"/>
          </w:divBdr>
        </w:div>
        <w:div w:id="476456089">
          <w:marLeft w:val="0"/>
          <w:marRight w:val="0"/>
          <w:marTop w:val="150"/>
          <w:marBottom w:val="0"/>
          <w:divBdr>
            <w:top w:val="none" w:sz="0" w:space="0" w:color="auto"/>
            <w:left w:val="none" w:sz="0" w:space="0" w:color="auto"/>
            <w:bottom w:val="none" w:sz="0" w:space="0" w:color="auto"/>
            <w:right w:val="none" w:sz="0" w:space="0" w:color="auto"/>
          </w:divBdr>
        </w:div>
      </w:divsChild>
    </w:div>
    <w:div w:id="394815599">
      <w:bodyDiv w:val="1"/>
      <w:marLeft w:val="0"/>
      <w:marRight w:val="0"/>
      <w:marTop w:val="0"/>
      <w:marBottom w:val="0"/>
      <w:divBdr>
        <w:top w:val="none" w:sz="0" w:space="0" w:color="auto"/>
        <w:left w:val="none" w:sz="0" w:space="0" w:color="auto"/>
        <w:bottom w:val="none" w:sz="0" w:space="0" w:color="auto"/>
        <w:right w:val="none" w:sz="0" w:space="0" w:color="auto"/>
      </w:divBdr>
    </w:div>
    <w:div w:id="405494347">
      <w:bodyDiv w:val="1"/>
      <w:marLeft w:val="0"/>
      <w:marRight w:val="0"/>
      <w:marTop w:val="0"/>
      <w:marBottom w:val="0"/>
      <w:divBdr>
        <w:top w:val="none" w:sz="0" w:space="0" w:color="auto"/>
        <w:left w:val="none" w:sz="0" w:space="0" w:color="auto"/>
        <w:bottom w:val="none" w:sz="0" w:space="0" w:color="auto"/>
        <w:right w:val="none" w:sz="0" w:space="0" w:color="auto"/>
      </w:divBdr>
    </w:div>
    <w:div w:id="759838124">
      <w:bodyDiv w:val="1"/>
      <w:marLeft w:val="0"/>
      <w:marRight w:val="0"/>
      <w:marTop w:val="0"/>
      <w:marBottom w:val="0"/>
      <w:divBdr>
        <w:top w:val="none" w:sz="0" w:space="0" w:color="auto"/>
        <w:left w:val="none" w:sz="0" w:space="0" w:color="auto"/>
        <w:bottom w:val="none" w:sz="0" w:space="0" w:color="auto"/>
        <w:right w:val="none" w:sz="0" w:space="0" w:color="auto"/>
      </w:divBdr>
    </w:div>
    <w:div w:id="1090391416">
      <w:bodyDiv w:val="1"/>
      <w:marLeft w:val="0"/>
      <w:marRight w:val="0"/>
      <w:marTop w:val="0"/>
      <w:marBottom w:val="0"/>
      <w:divBdr>
        <w:top w:val="none" w:sz="0" w:space="0" w:color="auto"/>
        <w:left w:val="none" w:sz="0" w:space="0" w:color="auto"/>
        <w:bottom w:val="none" w:sz="0" w:space="0" w:color="auto"/>
        <w:right w:val="none" w:sz="0" w:space="0" w:color="auto"/>
      </w:divBdr>
    </w:div>
    <w:div w:id="1784881591">
      <w:bodyDiv w:val="1"/>
      <w:marLeft w:val="0"/>
      <w:marRight w:val="0"/>
      <w:marTop w:val="0"/>
      <w:marBottom w:val="0"/>
      <w:divBdr>
        <w:top w:val="none" w:sz="0" w:space="0" w:color="auto"/>
        <w:left w:val="none" w:sz="0" w:space="0" w:color="auto"/>
        <w:bottom w:val="none" w:sz="0" w:space="0" w:color="auto"/>
        <w:right w:val="none" w:sz="0" w:space="0" w:color="auto"/>
      </w:divBdr>
    </w:div>
    <w:div w:id="1835759567">
      <w:bodyDiv w:val="1"/>
      <w:marLeft w:val="0"/>
      <w:marRight w:val="0"/>
      <w:marTop w:val="0"/>
      <w:marBottom w:val="0"/>
      <w:divBdr>
        <w:top w:val="none" w:sz="0" w:space="0" w:color="auto"/>
        <w:left w:val="none" w:sz="0" w:space="0" w:color="auto"/>
        <w:bottom w:val="none" w:sz="0" w:space="0" w:color="auto"/>
        <w:right w:val="none" w:sz="0" w:space="0" w:color="auto"/>
      </w:divBdr>
    </w:div>
    <w:div w:id="1836678671">
      <w:bodyDiv w:val="1"/>
      <w:marLeft w:val="0"/>
      <w:marRight w:val="0"/>
      <w:marTop w:val="0"/>
      <w:marBottom w:val="0"/>
      <w:divBdr>
        <w:top w:val="none" w:sz="0" w:space="0" w:color="auto"/>
        <w:left w:val="none" w:sz="0" w:space="0" w:color="auto"/>
        <w:bottom w:val="none" w:sz="0" w:space="0" w:color="auto"/>
        <w:right w:val="none" w:sz="0" w:space="0" w:color="auto"/>
      </w:divBdr>
    </w:div>
    <w:div w:id="185861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lliyet.com.tr/kutahya/" TargetMode="External"/><Relationship Id="rId13" Type="http://schemas.openxmlformats.org/officeDocument/2006/relationships/hyperlink" Target="http://www.hurriyet.com.tr/yerel-haberler/kutahya-haberleri/kutso-da-subat-ayi-meclis-toplantisi_241706/"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www.milliyet.com.tr/istanbu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milliyet.com.tr/hasa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illiyet.com.tr/egitim/" TargetMode="External"/><Relationship Id="rId4" Type="http://schemas.openxmlformats.org/officeDocument/2006/relationships/settings" Target="settings.xml"/><Relationship Id="rId9" Type="http://schemas.openxmlformats.org/officeDocument/2006/relationships/hyperlink" Target="http://www.milliyet.com.tr/gundem/"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277</Words>
  <Characters>1579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kose</dc:creator>
  <cp:lastModifiedBy>m kose</cp:lastModifiedBy>
  <cp:revision>31</cp:revision>
  <cp:lastPrinted>2016-01-29T06:55:00Z</cp:lastPrinted>
  <dcterms:created xsi:type="dcterms:W3CDTF">2015-06-08T09:23:00Z</dcterms:created>
  <dcterms:modified xsi:type="dcterms:W3CDTF">2016-02-15T07:25:00Z</dcterms:modified>
</cp:coreProperties>
</file>