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DD" w:rsidRDefault="002344DD">
      <w:r>
        <w:rPr>
          <w:noProof/>
          <w:lang w:eastAsia="tr-TR"/>
        </w:rPr>
        <w:drawing>
          <wp:inline distT="0" distB="0" distL="0" distR="0" wp14:anchorId="65901544" wp14:editId="2AC83531">
            <wp:extent cx="3157787" cy="541020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9628" cy="5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4A" w:rsidRDefault="00955B4A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</w:p>
    <w:p w:rsidR="00103C83" w:rsidRPr="00103C83" w:rsidRDefault="00955B4A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0</w:t>
      </w:r>
      <w:r w:rsidR="000A76E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 Ağustos 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 xml:space="preserve">2016 - </w:t>
      </w:r>
      <w:proofErr w:type="gramStart"/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1</w:t>
      </w:r>
      <w:r w:rsidR="000A76E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4</w:t>
      </w:r>
      <w:r w:rsidR="00103C83" w:rsidRPr="00103C83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2</w:t>
      </w:r>
      <w:r w:rsidR="000A76E8">
        <w:rPr>
          <w:rFonts w:ascii="Arial" w:hAnsi="Arial" w:cs="Arial"/>
          <w:b w:val="0"/>
          <w:color w:val="000000" w:themeColor="text1"/>
          <w:sz w:val="20"/>
          <w:szCs w:val="20"/>
          <w:shd w:val="clear" w:color="auto" w:fill="FFFFFF"/>
        </w:rPr>
        <w:t>0</w:t>
      </w:r>
      <w:proofErr w:type="gramEnd"/>
    </w:p>
    <w:p w:rsidR="00103C83" w:rsidRDefault="00103C83" w:rsidP="005213C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999999"/>
          <w:sz w:val="17"/>
          <w:szCs w:val="17"/>
          <w:shd w:val="clear" w:color="auto" w:fill="FFFFFF"/>
        </w:rPr>
      </w:pPr>
    </w:p>
    <w:p w:rsidR="00955B4A" w:rsidRDefault="00955B4A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955B4A" w:rsidRDefault="00955B4A" w:rsidP="00955B4A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:rsidR="000A76E8" w:rsidRDefault="000A76E8" w:rsidP="000A76E8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NAFİ GÜRAL, KÜLLİYE’DE</w:t>
      </w:r>
    </w:p>
    <w:p w:rsidR="00103C83" w:rsidRDefault="00103C83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</w:p>
    <w:p w:rsidR="00955B4A" w:rsidRDefault="000A76E8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  <w:r>
        <w:rPr>
          <w:noProof/>
        </w:rPr>
        <w:drawing>
          <wp:inline distT="0" distB="0" distL="0" distR="0">
            <wp:extent cx="5760720" cy="2891775"/>
            <wp:effectExtent l="0" t="0" r="0" b="4445"/>
            <wp:docPr id="2" name="Resim 2" descr="http://i.milliyet.com.tr/LocalArticle606x304/2016/08/06/fft261_mf160338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milliyet.com.tr/LocalArticle606x304/2016/08/06/fft261_mf1603383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6E8" w:rsidRDefault="000A76E8" w:rsidP="005213C0">
      <w:pPr>
        <w:pStyle w:val="Balk1"/>
        <w:shd w:val="clear" w:color="auto" w:fill="F8F8F8"/>
        <w:spacing w:before="0" w:beforeAutospacing="0" w:after="0" w:afterAutospacing="0" w:line="510" w:lineRule="atLeast"/>
        <w:textAlignment w:val="baseline"/>
        <w:rPr>
          <w:noProof/>
        </w:rPr>
      </w:pPr>
    </w:p>
    <w:p w:rsidR="000A76E8" w:rsidRDefault="000A76E8" w:rsidP="00CE2662">
      <w:pPr>
        <w:pStyle w:val="Balk1"/>
        <w:shd w:val="clear" w:color="auto" w:fill="F8F8F8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0A76E8" w:rsidRPr="000A76E8" w:rsidRDefault="000A76E8" w:rsidP="00CE2662">
      <w:pPr>
        <w:pStyle w:val="Balk1"/>
        <w:shd w:val="clear" w:color="auto" w:fill="F8F8F8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Tüm oda ve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9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borsa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başkanlarıyla birlikte,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0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Cumhurbaşkanlığı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Külliyesi’nde Cumhurbaşkanı </w:t>
      </w:r>
      <w:proofErr w:type="spellStart"/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Recep</w:t>
      </w:r>
      <w:hyperlink r:id="rId11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Tayyip</w:t>
        </w:r>
        <w:proofErr w:type="spellEnd"/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 Erdoğan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ile düzenlenen,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2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TOBB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Başkanı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proofErr w:type="spellStart"/>
      <w:r w:rsidRPr="000A76E8">
        <w:rPr>
          <w:b w:val="0"/>
          <w:color w:val="000000" w:themeColor="text1"/>
        </w:rPr>
        <w:fldChar w:fldCharType="begin"/>
      </w:r>
      <w:r w:rsidRPr="000A76E8">
        <w:rPr>
          <w:b w:val="0"/>
          <w:color w:val="000000" w:themeColor="text1"/>
        </w:rPr>
        <w:instrText xml:space="preserve"> HYPERLINK "http://www.milliyet.com.tr/rifat-hisarciklioglu/" \o "" \t "_blank" </w:instrText>
      </w:r>
      <w:r w:rsidRPr="000A76E8">
        <w:rPr>
          <w:b w:val="0"/>
          <w:color w:val="000000" w:themeColor="text1"/>
        </w:rPr>
        <w:fldChar w:fldCharType="separate"/>
      </w:r>
      <w:r w:rsidRPr="000A76E8">
        <w:rPr>
          <w:rStyle w:val="Kpr"/>
          <w:rFonts w:ascii="Arial" w:hAnsi="Arial" w:cs="Arial"/>
          <w:b w:val="0"/>
          <w:color w:val="000000" w:themeColor="text1"/>
          <w:sz w:val="21"/>
          <w:szCs w:val="21"/>
          <w:u w:val="none"/>
          <w:shd w:val="clear" w:color="auto" w:fill="FFFFFF"/>
        </w:rPr>
        <w:t>Rifat</w:t>
      </w:r>
      <w:proofErr w:type="spellEnd"/>
      <w:r w:rsidRPr="000A76E8">
        <w:rPr>
          <w:rStyle w:val="Kpr"/>
          <w:rFonts w:ascii="Arial" w:hAnsi="Arial" w:cs="Arial"/>
          <w:b w:val="0"/>
          <w:color w:val="000000" w:themeColor="text1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Pr="000A76E8">
        <w:rPr>
          <w:rStyle w:val="Kpr"/>
          <w:rFonts w:ascii="Arial" w:hAnsi="Arial" w:cs="Arial"/>
          <w:b w:val="0"/>
          <w:color w:val="000000" w:themeColor="text1"/>
          <w:sz w:val="21"/>
          <w:szCs w:val="21"/>
          <w:u w:val="none"/>
          <w:shd w:val="clear" w:color="auto" w:fill="FFFFFF"/>
        </w:rPr>
        <w:t>Hisarcıklıoğlu</w:t>
      </w:r>
      <w:r w:rsidRPr="000A76E8">
        <w:rPr>
          <w:b w:val="0"/>
          <w:color w:val="000000" w:themeColor="text1"/>
        </w:rPr>
        <w:fldChar w:fldCharType="end"/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’nun</w:t>
      </w:r>
      <w:proofErr w:type="spellEnd"/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 xml:space="preserve"> da katıldığı istişare toplantısına,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3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Kütahya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Ticaret ve Sanayi Odası (KUTSO) Yönetim Kurulu Başkanı Nafi Güral da katıldı.</w:t>
      </w:r>
    </w:p>
    <w:p w:rsidR="000A76E8" w:rsidRPr="000A76E8" w:rsidRDefault="000A76E8" w:rsidP="00CE2662">
      <w:pPr>
        <w:pStyle w:val="Balk1"/>
        <w:shd w:val="clear" w:color="auto" w:fill="F8F8F8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0A76E8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Toplantıda, katılımcılara 15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4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Temmuz</w:t>
        </w:r>
      </w:hyperlink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felaketinin görüntüleri izlenirken, insanlıktan nasibini almamış alçak terör örgütünün, ülkemizin korunması için satın alınmış silahları, kendi halkımızı katletmek için kullanması nefretle hatırlanmıştır.</w:t>
      </w:r>
    </w:p>
    <w:p w:rsidR="000A76E8" w:rsidRDefault="000A76E8" w:rsidP="00CE2662">
      <w:pPr>
        <w:pStyle w:val="Balk1"/>
        <w:shd w:val="clear" w:color="auto" w:fill="F8F8F8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0A76E8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Toplantı sonrasında Cumhurbaşkanı, Kütahya iş dünyasına ve halkına selam ve muhabbetlerini göndererek, 7 Ağustos Pazar akşamı, ülkemizin her ilinde eş zamanlı yapılacak mitinglere, iş dünyasının ve halkın, oldukça geniş kapsamlı katılım talimatını verdi.</w:t>
      </w:r>
      <w:bookmarkStart w:id="0" w:name="_GoBack"/>
      <w:bookmarkEnd w:id="0"/>
    </w:p>
    <w:p w:rsidR="000A76E8" w:rsidRDefault="000A76E8" w:rsidP="00CE2662">
      <w:pPr>
        <w:pStyle w:val="Balk1"/>
        <w:shd w:val="clear" w:color="auto" w:fill="F8F8F8"/>
        <w:spacing w:before="0" w:beforeAutospacing="0" w:after="0" w:afterAutospacing="0" w:line="240" w:lineRule="atLeast"/>
        <w:jc w:val="both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  <w:r w:rsidRPr="000A76E8">
        <w:rPr>
          <w:rFonts w:ascii="Arial" w:hAnsi="Arial" w:cs="Arial"/>
          <w:b w:val="0"/>
          <w:color w:val="000000" w:themeColor="text1"/>
          <w:sz w:val="21"/>
          <w:szCs w:val="21"/>
        </w:rPr>
        <w:br/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KUTSO Başkanı Nafi Güral, toplantı sonrasında yaptığı açıklamada, “Odamız, hem</w:t>
      </w:r>
      <w:r w:rsidRPr="000A76E8">
        <w:rPr>
          <w:rStyle w:val="apple-converted-space"/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 </w:t>
      </w:r>
      <w:hyperlink r:id="rId15" w:tgtFrame="_blank" w:tooltip="" w:history="1">
        <w:r w:rsidRPr="000A76E8">
          <w:rPr>
            <w:rStyle w:val="Kpr"/>
            <w:rFonts w:ascii="Arial" w:hAnsi="Arial" w:cs="Arial"/>
            <w:b w:val="0"/>
            <w:color w:val="000000" w:themeColor="text1"/>
            <w:sz w:val="21"/>
            <w:szCs w:val="21"/>
            <w:u w:val="none"/>
            <w:shd w:val="clear" w:color="auto" w:fill="FFFFFF"/>
          </w:rPr>
          <w:t>İstanbul</w:t>
        </w:r>
      </w:hyperlink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’daki dev mitingde, hem de Kütahya’daki mitingde temsil edilecektir. Vatanını, milletini, demokrasiyi gönülden seven iş dünyasını ve halkımızı, Kütahya Mitingine bekliyoruz” dedi. (</w:t>
      </w:r>
      <w:r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İHA</w:t>
      </w:r>
      <w:r w:rsidRPr="000A76E8"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  <w:t>)</w:t>
      </w:r>
    </w:p>
    <w:p w:rsidR="000A76E8" w:rsidRDefault="000A76E8" w:rsidP="000A76E8">
      <w:pPr>
        <w:pStyle w:val="Balk1"/>
        <w:shd w:val="clear" w:color="auto" w:fill="F8F8F8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D15F20" w:rsidRDefault="00D15F20" w:rsidP="000A76E8">
      <w:pPr>
        <w:pStyle w:val="Balk1"/>
        <w:shd w:val="clear" w:color="auto" w:fill="F8F8F8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0A76E8" w:rsidRDefault="000A76E8" w:rsidP="000A76E8">
      <w:pPr>
        <w:pStyle w:val="Balk1"/>
        <w:shd w:val="clear" w:color="auto" w:fill="F8F8F8"/>
        <w:spacing w:before="0" w:beforeAutospacing="0" w:after="0" w:afterAutospacing="0" w:line="240" w:lineRule="atLeast"/>
        <w:textAlignment w:val="baseline"/>
        <w:rPr>
          <w:rFonts w:ascii="Arial" w:hAnsi="Arial" w:cs="Arial"/>
          <w:b w:val="0"/>
          <w:color w:val="000000" w:themeColor="text1"/>
          <w:sz w:val="21"/>
          <w:szCs w:val="21"/>
          <w:shd w:val="clear" w:color="auto" w:fill="FFFFFF"/>
        </w:rPr>
      </w:pPr>
    </w:p>
    <w:p w:rsidR="00D15F20" w:rsidRDefault="00D15F20" w:rsidP="000A76E8">
      <w:pPr>
        <w:pStyle w:val="Balk1"/>
        <w:shd w:val="clear" w:color="auto" w:fill="F8F8F8"/>
        <w:spacing w:before="0" w:beforeAutospacing="0" w:after="0" w:afterAutospacing="0" w:line="240" w:lineRule="atLeast"/>
        <w:textAlignment w:val="baseline"/>
        <w:rPr>
          <w:b w:val="0"/>
          <w:noProof/>
          <w:color w:val="000000" w:themeColor="text1"/>
          <w:sz w:val="24"/>
          <w:szCs w:val="24"/>
        </w:rPr>
      </w:pPr>
      <w:hyperlink r:id="rId16" w:history="1">
        <w:r w:rsidRPr="00CD64FD">
          <w:rPr>
            <w:rStyle w:val="Kpr"/>
            <w:b w:val="0"/>
            <w:noProof/>
            <w:sz w:val="24"/>
            <w:szCs w:val="24"/>
          </w:rPr>
          <w:t>http://www.milliyet.com.tr/nafi-gural-kulliye-de-kutahya-yerelhaber-1502722/</w:t>
        </w:r>
      </w:hyperlink>
    </w:p>
    <w:p w:rsidR="00D15F20" w:rsidRPr="00D15F20" w:rsidRDefault="00D15F20" w:rsidP="000A76E8">
      <w:pPr>
        <w:pStyle w:val="Balk1"/>
        <w:shd w:val="clear" w:color="auto" w:fill="F8F8F8"/>
        <w:spacing w:before="0" w:beforeAutospacing="0" w:after="0" w:afterAutospacing="0" w:line="240" w:lineRule="atLeast"/>
        <w:textAlignment w:val="baseline"/>
        <w:rPr>
          <w:b w:val="0"/>
          <w:noProof/>
          <w:color w:val="000000" w:themeColor="text1"/>
          <w:sz w:val="24"/>
          <w:szCs w:val="24"/>
        </w:rPr>
      </w:pPr>
    </w:p>
    <w:sectPr w:rsidR="00D15F20" w:rsidRPr="00D1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276C0"/>
    <w:multiLevelType w:val="multilevel"/>
    <w:tmpl w:val="02F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ED"/>
    <w:rsid w:val="000876F0"/>
    <w:rsid w:val="000A76E8"/>
    <w:rsid w:val="000B5132"/>
    <w:rsid w:val="00103C83"/>
    <w:rsid w:val="001217D2"/>
    <w:rsid w:val="002344DD"/>
    <w:rsid w:val="002A32D1"/>
    <w:rsid w:val="002D688F"/>
    <w:rsid w:val="002F04D0"/>
    <w:rsid w:val="003E7FCA"/>
    <w:rsid w:val="003F01B5"/>
    <w:rsid w:val="00406C70"/>
    <w:rsid w:val="00422B3E"/>
    <w:rsid w:val="004814DB"/>
    <w:rsid w:val="005213C0"/>
    <w:rsid w:val="00574F70"/>
    <w:rsid w:val="00620350"/>
    <w:rsid w:val="00643B5C"/>
    <w:rsid w:val="00647A8E"/>
    <w:rsid w:val="006B4B1C"/>
    <w:rsid w:val="006C68D8"/>
    <w:rsid w:val="00781061"/>
    <w:rsid w:val="007966D7"/>
    <w:rsid w:val="00902B95"/>
    <w:rsid w:val="00955B4A"/>
    <w:rsid w:val="009E020F"/>
    <w:rsid w:val="00A457ED"/>
    <w:rsid w:val="00AC557E"/>
    <w:rsid w:val="00C779ED"/>
    <w:rsid w:val="00CE2662"/>
    <w:rsid w:val="00D15F20"/>
    <w:rsid w:val="00DD42C8"/>
    <w:rsid w:val="00E0138B"/>
    <w:rsid w:val="00F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34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4D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344DD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2344DD"/>
  </w:style>
  <w:style w:type="character" w:customStyle="1" w:styleId="Balk1Char">
    <w:name w:val="Başlık 1 Char"/>
    <w:basedOn w:val="VarsaylanParagrafYazTipi"/>
    <w:link w:val="Balk1"/>
    <w:uiPriority w:val="9"/>
    <w:rsid w:val="002344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imza">
    <w:name w:val="imza"/>
    <w:basedOn w:val="Normal"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08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7FCA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A3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759">
          <w:marLeft w:val="0"/>
          <w:marRight w:val="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6" w:color="DDDDDD"/>
          </w:divBdr>
        </w:div>
        <w:div w:id="476456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419">
              <w:marLeft w:val="0"/>
              <w:marRight w:val="0"/>
              <w:marTop w:val="0"/>
              <w:marBottom w:val="0"/>
              <w:divBdr>
                <w:top w:val="single" w:sz="2" w:space="11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647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29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lliyet.com.tr/kutah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milliyet.com.tr/tobb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lliyet.com.tr/nafi-gural-kulliye-de-kutahya-yerelhaber-150272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lliyet.com.tr/tayyip-erdoga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liyet.com.tr/istanbul/" TargetMode="External"/><Relationship Id="rId10" Type="http://schemas.openxmlformats.org/officeDocument/2006/relationships/hyperlink" Target="http://www.milliyet.com.tr/cumhurbaskanlig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nans.milliyet.com.tr/imkb/Canli-Borsa.html?firstCharacter=INDEX~XU100" TargetMode="External"/><Relationship Id="rId14" Type="http://schemas.openxmlformats.org/officeDocument/2006/relationships/hyperlink" Target="http://www.milliyet.com.tr/temmuz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8713-657D-4F96-BC6D-8E199AAF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kose</dc:creator>
  <cp:lastModifiedBy>m kose</cp:lastModifiedBy>
  <cp:revision>38</cp:revision>
  <cp:lastPrinted>2015-06-08T10:55:00Z</cp:lastPrinted>
  <dcterms:created xsi:type="dcterms:W3CDTF">2015-06-08T09:23:00Z</dcterms:created>
  <dcterms:modified xsi:type="dcterms:W3CDTF">2016-08-08T06:05:00Z</dcterms:modified>
</cp:coreProperties>
</file>