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BF" w:rsidRPr="00B22105" w:rsidRDefault="00750BD6" w:rsidP="0037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2105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 w:rsidRPr="00B22105">
        <w:rPr>
          <w:rFonts w:ascii="Times New Roman" w:hAnsi="Times New Roman" w:cs="Times New Roman"/>
          <w:b/>
          <w:sz w:val="24"/>
          <w:szCs w:val="24"/>
        </w:rPr>
        <w:t>LİMİTED ŞİRKETİ</w:t>
      </w:r>
    </w:p>
    <w:p w:rsidR="00750BD6" w:rsidRPr="00B22105" w:rsidRDefault="00750BD6" w:rsidP="00D4154A">
      <w:pPr>
        <w:rPr>
          <w:rFonts w:ascii="Times New Roman" w:hAnsi="Times New Roman" w:cs="Times New Roman"/>
          <w:sz w:val="24"/>
          <w:szCs w:val="24"/>
        </w:rPr>
      </w:pPr>
    </w:p>
    <w:p w:rsidR="00750BD6" w:rsidRPr="00B22105" w:rsidRDefault="00750BD6" w:rsidP="00B22105">
      <w:pPr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Karar tarihi                  </w:t>
      </w:r>
      <w:r w:rsidR="004577C7" w:rsidRPr="00B22105">
        <w:rPr>
          <w:rFonts w:ascii="Times New Roman" w:hAnsi="Times New Roman" w:cs="Times New Roman"/>
          <w:sz w:val="24"/>
          <w:szCs w:val="24"/>
        </w:rPr>
        <w:t>:</w:t>
      </w:r>
      <w:r w:rsidR="00D4154A" w:rsidRPr="00B22105">
        <w:rPr>
          <w:rFonts w:ascii="Times New Roman" w:hAnsi="Times New Roman" w:cs="Times New Roman"/>
          <w:sz w:val="24"/>
          <w:szCs w:val="24"/>
        </w:rPr>
        <w:t xml:space="preserve">  </w:t>
      </w:r>
      <w:r w:rsidR="004577C7" w:rsidRPr="00B22105">
        <w:rPr>
          <w:rFonts w:ascii="Times New Roman" w:hAnsi="Times New Roman" w:cs="Times New Roman"/>
          <w:sz w:val="24"/>
          <w:szCs w:val="24"/>
        </w:rPr>
        <w:br/>
        <w:t>Karar no                       :</w:t>
      </w:r>
      <w:r w:rsidR="004577C7" w:rsidRPr="00B22105">
        <w:rPr>
          <w:rFonts w:ascii="Times New Roman" w:hAnsi="Times New Roman" w:cs="Times New Roman"/>
          <w:sz w:val="24"/>
          <w:szCs w:val="24"/>
        </w:rPr>
        <w:br/>
        <w:t xml:space="preserve">Toplantıya Katılanlar </w:t>
      </w:r>
      <w:r w:rsidR="00D4154A" w:rsidRPr="00B22105">
        <w:rPr>
          <w:rFonts w:ascii="Times New Roman" w:hAnsi="Times New Roman" w:cs="Times New Roman"/>
          <w:sz w:val="24"/>
          <w:szCs w:val="24"/>
        </w:rPr>
        <w:t xml:space="preserve"> </w:t>
      </w:r>
      <w:r w:rsidR="004577C7" w:rsidRPr="00B22105">
        <w:rPr>
          <w:rFonts w:ascii="Times New Roman" w:hAnsi="Times New Roman" w:cs="Times New Roman"/>
          <w:sz w:val="24"/>
          <w:szCs w:val="24"/>
        </w:rPr>
        <w:t xml:space="preserve"> :</w:t>
      </w:r>
      <w:r w:rsidR="004577C7" w:rsidRPr="00B22105">
        <w:rPr>
          <w:rFonts w:ascii="Times New Roman" w:hAnsi="Times New Roman" w:cs="Times New Roman"/>
          <w:sz w:val="24"/>
          <w:szCs w:val="24"/>
        </w:rPr>
        <w:br/>
        <w:t xml:space="preserve">Kararın </w:t>
      </w:r>
      <w:proofErr w:type="gramStart"/>
      <w:r w:rsidR="004577C7" w:rsidRPr="00B22105">
        <w:rPr>
          <w:rFonts w:ascii="Times New Roman" w:hAnsi="Times New Roman" w:cs="Times New Roman"/>
          <w:sz w:val="24"/>
          <w:szCs w:val="24"/>
        </w:rPr>
        <w:t>Konusu           :</w:t>
      </w:r>
      <w:r w:rsidRPr="00B22105">
        <w:rPr>
          <w:rFonts w:ascii="Times New Roman" w:hAnsi="Times New Roman" w:cs="Times New Roman"/>
          <w:sz w:val="24"/>
          <w:szCs w:val="24"/>
        </w:rPr>
        <w:t xml:space="preserve"> Tasfiyeden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Dönüş</w:t>
      </w:r>
      <w:r w:rsidR="003307A5">
        <w:rPr>
          <w:rFonts w:ascii="Times New Roman" w:hAnsi="Times New Roman" w:cs="Times New Roman"/>
          <w:sz w:val="24"/>
          <w:szCs w:val="24"/>
        </w:rPr>
        <w:t>, Temsil</w:t>
      </w:r>
      <w:bookmarkStart w:id="0" w:name="_GoBack"/>
      <w:bookmarkEnd w:id="0"/>
    </w:p>
    <w:p w:rsidR="00750BD6" w:rsidRPr="00B22105" w:rsidRDefault="00D4154A" w:rsidP="00B22105">
      <w:pPr>
        <w:rPr>
          <w:rFonts w:ascii="Times New Roman" w:hAnsi="Times New Roman" w:cs="Times New Roman"/>
          <w:color w:val="FF0000"/>
          <w:sz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ab/>
        <w:t>Şirket</w:t>
      </w:r>
      <w:r w:rsidR="0077679A" w:rsidRPr="00B22105">
        <w:rPr>
          <w:rFonts w:ascii="Times New Roman" w:hAnsi="Times New Roman" w:cs="Times New Roman"/>
          <w:sz w:val="24"/>
          <w:szCs w:val="24"/>
        </w:rPr>
        <w:t>imiz</w:t>
      </w:r>
      <w:r w:rsidRPr="00B22105">
        <w:rPr>
          <w:rFonts w:ascii="Times New Roman" w:hAnsi="Times New Roman" w:cs="Times New Roman"/>
          <w:sz w:val="24"/>
          <w:szCs w:val="24"/>
        </w:rPr>
        <w:t xml:space="preserve"> </w:t>
      </w:r>
      <w:r w:rsidR="00750BD6" w:rsidRPr="00B22105">
        <w:rPr>
          <w:rFonts w:ascii="Times New Roman" w:hAnsi="Times New Roman" w:cs="Times New Roman"/>
          <w:sz w:val="24"/>
          <w:szCs w:val="24"/>
        </w:rPr>
        <w:t xml:space="preserve">ortaklar </w:t>
      </w:r>
      <w:r w:rsidRPr="00B22105">
        <w:rPr>
          <w:rFonts w:ascii="Times New Roman" w:hAnsi="Times New Roman" w:cs="Times New Roman"/>
          <w:sz w:val="24"/>
          <w:szCs w:val="24"/>
        </w:rPr>
        <w:t>genel kurulu</w:t>
      </w:r>
      <w:r w:rsidR="00750BD6" w:rsidRPr="00B22105">
        <w:rPr>
          <w:rFonts w:ascii="Times New Roman" w:hAnsi="Times New Roman" w:cs="Times New Roman"/>
          <w:sz w:val="24"/>
          <w:szCs w:val="24"/>
        </w:rPr>
        <w:t>,</w:t>
      </w:r>
      <w:r w:rsidRPr="00B22105">
        <w:rPr>
          <w:rFonts w:ascii="Times New Roman" w:hAnsi="Times New Roman" w:cs="Times New Roman"/>
          <w:sz w:val="24"/>
          <w:szCs w:val="24"/>
        </w:rPr>
        <w:t xml:space="preserve"> şirket merkezinde </w:t>
      </w:r>
      <w:r w:rsidR="0077679A" w:rsidRPr="00B22105">
        <w:rPr>
          <w:rFonts w:ascii="Times New Roman" w:hAnsi="Times New Roman" w:cs="Times New Roman"/>
          <w:sz w:val="24"/>
          <w:szCs w:val="24"/>
        </w:rPr>
        <w:t xml:space="preserve">T.T.K. </w:t>
      </w:r>
      <w:proofErr w:type="spellStart"/>
      <w:r w:rsidR="0077679A" w:rsidRPr="00B22105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7679A" w:rsidRPr="00B22105">
        <w:rPr>
          <w:rFonts w:ascii="Times New Roman" w:hAnsi="Times New Roman" w:cs="Times New Roman"/>
          <w:sz w:val="24"/>
          <w:szCs w:val="24"/>
        </w:rPr>
        <w:t xml:space="preserve"> 416. Maddesine göre tüm pay sahiplerinin katılımıyla</w:t>
      </w:r>
      <w:r w:rsidR="00750BD6" w:rsidRPr="00B22105">
        <w:rPr>
          <w:rFonts w:ascii="Times New Roman" w:hAnsi="Times New Roman" w:cs="Times New Roman"/>
          <w:sz w:val="24"/>
          <w:szCs w:val="24"/>
        </w:rPr>
        <w:t>,</w:t>
      </w:r>
      <w:r w:rsidR="0077679A" w:rsidRPr="00B22105">
        <w:rPr>
          <w:rFonts w:ascii="Times New Roman" w:hAnsi="Times New Roman" w:cs="Times New Roman"/>
          <w:sz w:val="24"/>
          <w:szCs w:val="24"/>
        </w:rPr>
        <w:t xml:space="preserve"> çağrısız olarak </w:t>
      </w:r>
      <w:r w:rsidRPr="00B22105">
        <w:rPr>
          <w:rFonts w:ascii="Times New Roman" w:hAnsi="Times New Roman" w:cs="Times New Roman"/>
          <w:sz w:val="24"/>
          <w:szCs w:val="24"/>
        </w:rPr>
        <w:t>toplanarak aşağıdaki kararları almışlardır.</w:t>
      </w:r>
      <w:r w:rsidR="00B22105" w:rsidRPr="00B22105">
        <w:rPr>
          <w:rFonts w:ascii="Times New Roman" w:hAnsi="Times New Roman" w:cs="Times New Roman"/>
          <w:color w:val="FF0000"/>
          <w:sz w:val="24"/>
        </w:rPr>
        <w:t xml:space="preserve"> (toplantı çağrılı yapılmış ise çağrının detayları ve katılım durumu detayları belirtilmelidir)</w:t>
      </w:r>
    </w:p>
    <w:p w:rsidR="00750BD6" w:rsidRPr="00B22105" w:rsidRDefault="00750BD6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Şirketimizin tasfiyeye giriş tescil işlemi </w:t>
      </w:r>
      <w:proofErr w:type="gramStart"/>
      <w:r w:rsidR="00D4154A" w:rsidRPr="00B2210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4154A" w:rsidRPr="00B22105">
        <w:rPr>
          <w:rFonts w:ascii="Times New Roman" w:hAnsi="Times New Roman" w:cs="Times New Roman"/>
          <w:sz w:val="24"/>
          <w:szCs w:val="24"/>
        </w:rPr>
        <w:t>/…… /</w:t>
      </w:r>
      <w:proofErr w:type="gramStart"/>
      <w:r w:rsidR="00D4154A" w:rsidRPr="00B22105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4154A" w:rsidRPr="00B22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54A" w:rsidRPr="00B22105">
        <w:rPr>
          <w:rFonts w:ascii="Times New Roman" w:hAnsi="Times New Roman" w:cs="Times New Roman"/>
          <w:sz w:val="24"/>
          <w:szCs w:val="24"/>
        </w:rPr>
        <w:t>tarih</w:t>
      </w:r>
      <w:r w:rsidRPr="00B22105">
        <w:rPr>
          <w:rFonts w:ascii="Times New Roman" w:hAnsi="Times New Roman" w:cs="Times New Roman"/>
          <w:sz w:val="24"/>
          <w:szCs w:val="24"/>
        </w:rPr>
        <w:t>inde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Kütahya Ticaret Sic</w:t>
      </w:r>
      <w:r w:rsidR="003307A5">
        <w:rPr>
          <w:rFonts w:ascii="Times New Roman" w:hAnsi="Times New Roman" w:cs="Times New Roman"/>
          <w:sz w:val="24"/>
          <w:szCs w:val="24"/>
        </w:rPr>
        <w:t>ili Müdürlüğü’nce tescil edilmiştir.</w:t>
      </w:r>
      <w:r w:rsidR="00D4154A" w:rsidRPr="00B22105">
        <w:rPr>
          <w:rFonts w:ascii="Times New Roman" w:hAnsi="Times New Roman" w:cs="Times New Roman"/>
          <w:sz w:val="24"/>
          <w:szCs w:val="24"/>
        </w:rPr>
        <w:t xml:space="preserve"> </w:t>
      </w:r>
      <w:r w:rsidR="003307A5">
        <w:rPr>
          <w:rFonts w:ascii="Times New Roman" w:hAnsi="Times New Roman" w:cs="Times New Roman"/>
          <w:sz w:val="24"/>
          <w:szCs w:val="24"/>
        </w:rPr>
        <w:t>B</w:t>
      </w:r>
      <w:r w:rsidRPr="00B22105">
        <w:rPr>
          <w:rFonts w:ascii="Times New Roman" w:hAnsi="Times New Roman" w:cs="Times New Roman"/>
          <w:sz w:val="24"/>
          <w:szCs w:val="24"/>
        </w:rPr>
        <w:t xml:space="preserve">u defa şirketimizin faaliyetine devam etmesi uygun görülmüş olup, tasfiyeden dönülmesine, </w:t>
      </w:r>
    </w:p>
    <w:p w:rsidR="00F70E32" w:rsidRPr="00B22105" w:rsidRDefault="00F70E32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0E32" w:rsidRPr="00B22105" w:rsidRDefault="00F70E32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Şirket mal varlığının pay sahipleri arasında henüz dağıtılmaya başlanılmadığı ile ilgili tasfiye memurlarınca hazırlanan raporun kabulüne, </w:t>
      </w:r>
    </w:p>
    <w:p w:rsidR="00F70E32" w:rsidRPr="00B22105" w:rsidRDefault="00F70E32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0E32" w:rsidRPr="00B22105" w:rsidRDefault="00F70E32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Tasfiyeden Dönülmesi ile birlikte, Şirket Unvanından “tasfiye Halinde” ibaresinin çıkarılarak, Unvanımızın  </w:t>
      </w:r>
      <w:proofErr w:type="gramStart"/>
      <w:r w:rsidRPr="00B2210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10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belirlenmesine,</w:t>
      </w:r>
    </w:p>
    <w:p w:rsidR="00750BD6" w:rsidRPr="00B22105" w:rsidRDefault="00750BD6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BD6" w:rsidRPr="00B22105" w:rsidRDefault="00750BD6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Tasfiyeden Dönülmesi ile birlikte, Şirket Merkez adresimizin </w:t>
      </w:r>
      <w:r w:rsidR="00D4154A" w:rsidRPr="00B22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54A" w:rsidRPr="00B2210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D4154A" w:rsidRPr="00B22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10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belirlenmesine</w:t>
      </w:r>
    </w:p>
    <w:p w:rsidR="00750BD6" w:rsidRPr="00B22105" w:rsidRDefault="00750BD6" w:rsidP="00F70E32">
      <w:pPr>
        <w:pStyle w:val="ListeParagraf"/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750BD6" w:rsidRPr="00B22105" w:rsidRDefault="00D4154A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Şirket tasfiye işlemlerini yürütmek üzere tasfiye memuru olarak tayin olunan  </w:t>
      </w:r>
      <w:proofErr w:type="gramStart"/>
      <w:r w:rsidRPr="00B2210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‘in</w:t>
      </w:r>
      <w:r w:rsidR="003307A5">
        <w:rPr>
          <w:rFonts w:ascii="Times New Roman" w:hAnsi="Times New Roman" w:cs="Times New Roman"/>
          <w:sz w:val="24"/>
          <w:szCs w:val="24"/>
        </w:rPr>
        <w:t>,</w:t>
      </w:r>
      <w:r w:rsidRPr="00B22105">
        <w:rPr>
          <w:rFonts w:ascii="Times New Roman" w:hAnsi="Times New Roman" w:cs="Times New Roman"/>
          <w:sz w:val="24"/>
          <w:szCs w:val="24"/>
        </w:rPr>
        <w:t xml:space="preserve"> şirketin faaliyete geçmesinden dolayı</w:t>
      </w:r>
      <w:r w:rsidR="003307A5">
        <w:rPr>
          <w:rFonts w:ascii="Times New Roman" w:hAnsi="Times New Roman" w:cs="Times New Roman"/>
          <w:sz w:val="24"/>
          <w:szCs w:val="24"/>
        </w:rPr>
        <w:t>,</w:t>
      </w:r>
      <w:r w:rsidRPr="00B22105">
        <w:rPr>
          <w:rFonts w:ascii="Times New Roman" w:hAnsi="Times New Roman" w:cs="Times New Roman"/>
          <w:sz w:val="24"/>
          <w:szCs w:val="24"/>
        </w:rPr>
        <w:t xml:space="preserve"> tasfiye memurlu</w:t>
      </w:r>
      <w:r w:rsidR="003307A5">
        <w:rPr>
          <w:rFonts w:ascii="Times New Roman" w:hAnsi="Times New Roman" w:cs="Times New Roman"/>
          <w:sz w:val="24"/>
          <w:szCs w:val="24"/>
        </w:rPr>
        <w:t>ğu görevinin sona erdirilmesine</w:t>
      </w:r>
      <w:r w:rsidR="00750BD6" w:rsidRPr="00B22105">
        <w:rPr>
          <w:rFonts w:ascii="Times New Roman" w:hAnsi="Times New Roman" w:cs="Times New Roman"/>
          <w:sz w:val="24"/>
          <w:szCs w:val="24"/>
        </w:rPr>
        <w:t xml:space="preserve"> ve tasfiye memuru olarak tüm imza yetkilerinin iptaline,</w:t>
      </w:r>
    </w:p>
    <w:p w:rsidR="00F70E32" w:rsidRPr="00B22105" w:rsidRDefault="00F70E32" w:rsidP="00F70E32">
      <w:pPr>
        <w:pStyle w:val="ListeParagraf"/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F70E32" w:rsidRPr="00B22105" w:rsidRDefault="00F70E32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154A" w:rsidRPr="00B22105" w:rsidRDefault="00D4154A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proofErr w:type="gramStart"/>
      <w:r w:rsidRPr="00B22105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750BD6" w:rsidRPr="00B22105">
        <w:rPr>
          <w:rFonts w:ascii="Times New Roman" w:hAnsi="Times New Roman" w:cs="Times New Roman"/>
          <w:sz w:val="24"/>
          <w:szCs w:val="24"/>
        </w:rPr>
        <w:t xml:space="preserve">adresinde ikamet eden ……………… T.C kimlik numaralı </w:t>
      </w:r>
      <w:proofErr w:type="gramStart"/>
      <w:r w:rsidR="00750BD6" w:rsidRPr="00B22105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>’in atanmasına ve şirket</w:t>
      </w:r>
      <w:r w:rsidR="00750BD6" w:rsidRPr="00B22105">
        <w:rPr>
          <w:rFonts w:ascii="Times New Roman" w:hAnsi="Times New Roman" w:cs="Times New Roman"/>
          <w:sz w:val="24"/>
          <w:szCs w:val="24"/>
        </w:rPr>
        <w:t xml:space="preserve">imizi tüm kurum ve kuruluşlara en geniş yetkiyle her hususta </w:t>
      </w:r>
      <w:proofErr w:type="gramStart"/>
      <w:r w:rsidR="00750BD6" w:rsidRPr="00B2210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750BD6" w:rsidRPr="00B22105">
        <w:rPr>
          <w:rFonts w:ascii="Times New Roman" w:hAnsi="Times New Roman" w:cs="Times New Roman"/>
          <w:sz w:val="24"/>
          <w:szCs w:val="24"/>
        </w:rPr>
        <w:t xml:space="preserve"> süre ile (ya da aksi karar alınana kadar) </w:t>
      </w:r>
      <w:r w:rsidRPr="00B22105">
        <w:rPr>
          <w:rFonts w:ascii="Times New Roman" w:hAnsi="Times New Roman" w:cs="Times New Roman"/>
          <w:sz w:val="24"/>
          <w:szCs w:val="24"/>
        </w:rPr>
        <w:t xml:space="preserve"> münferit</w:t>
      </w:r>
      <w:r w:rsidR="003D4A5B" w:rsidRPr="00B2210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3D4A5B" w:rsidRPr="00B22105">
        <w:rPr>
          <w:rFonts w:ascii="Times New Roman" w:hAnsi="Times New Roman" w:cs="Times New Roman"/>
          <w:sz w:val="24"/>
          <w:szCs w:val="24"/>
        </w:rPr>
        <w:t xml:space="preserve">müşterek </w:t>
      </w:r>
      <w:r w:rsidRPr="00B22105">
        <w:rPr>
          <w:rFonts w:ascii="Times New Roman" w:hAnsi="Times New Roman" w:cs="Times New Roman"/>
          <w:sz w:val="24"/>
          <w:szCs w:val="24"/>
        </w:rPr>
        <w:t xml:space="preserve"> imzası</w:t>
      </w:r>
      <w:proofErr w:type="gramEnd"/>
      <w:r w:rsidRPr="00B22105">
        <w:rPr>
          <w:rFonts w:ascii="Times New Roman" w:hAnsi="Times New Roman" w:cs="Times New Roman"/>
          <w:sz w:val="24"/>
          <w:szCs w:val="24"/>
        </w:rPr>
        <w:t xml:space="preserve"> ile temsil ve ilzam etmesine,</w:t>
      </w:r>
    </w:p>
    <w:p w:rsidR="004C075C" w:rsidRPr="00B22105" w:rsidRDefault="004C075C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679A" w:rsidRPr="00B22105" w:rsidRDefault="00D4154A" w:rsidP="00F70E32">
      <w:pPr>
        <w:pStyle w:val="ListeParagraf"/>
        <w:numPr>
          <w:ilvl w:val="0"/>
          <w:numId w:val="1"/>
        </w:numPr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>Alınan kararın tescil işleminin yapılmasına ve Ticaret Sicil Gazetesinde ilanına</w:t>
      </w:r>
      <w:r w:rsidR="0077679A" w:rsidRPr="00B22105">
        <w:rPr>
          <w:rFonts w:ascii="Times New Roman" w:hAnsi="Times New Roman" w:cs="Times New Roman"/>
          <w:sz w:val="24"/>
          <w:szCs w:val="24"/>
        </w:rPr>
        <w:t>,</w:t>
      </w:r>
    </w:p>
    <w:p w:rsidR="00D4154A" w:rsidRPr="00B22105" w:rsidRDefault="00D4154A" w:rsidP="00F70E32">
      <w:pPr>
        <w:spacing w:after="100" w:afterAutospacing="1" w:line="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 oy birliği ile karar verilmiştir.</w:t>
      </w:r>
    </w:p>
    <w:p w:rsidR="00D4154A" w:rsidRPr="00B22105" w:rsidRDefault="00D4154A" w:rsidP="00F70E32">
      <w:pPr>
        <w:pStyle w:val="ListeParagraf"/>
        <w:spacing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154A" w:rsidRPr="00B22105" w:rsidRDefault="00D4154A" w:rsidP="00D4154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                         Ortak                                                           </w:t>
      </w:r>
      <w:proofErr w:type="spellStart"/>
      <w:r w:rsidRPr="00B22105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D4154A" w:rsidRPr="00B22105" w:rsidRDefault="00D4154A" w:rsidP="00D4154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B22105">
        <w:rPr>
          <w:rFonts w:ascii="Times New Roman" w:hAnsi="Times New Roman" w:cs="Times New Roman"/>
          <w:sz w:val="24"/>
          <w:szCs w:val="24"/>
        </w:rPr>
        <w:t xml:space="preserve">                         İmza                                                             </w:t>
      </w:r>
      <w:proofErr w:type="spellStart"/>
      <w:r w:rsidRPr="00B22105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D4154A" w:rsidRPr="00B2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CE3"/>
    <w:multiLevelType w:val="hybridMultilevel"/>
    <w:tmpl w:val="0804E11C"/>
    <w:lvl w:ilvl="0" w:tplc="DF22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77C7"/>
    <w:rsid w:val="003307A5"/>
    <w:rsid w:val="00375375"/>
    <w:rsid w:val="003D4A5B"/>
    <w:rsid w:val="004577C7"/>
    <w:rsid w:val="004C075C"/>
    <w:rsid w:val="00750BD6"/>
    <w:rsid w:val="0077679A"/>
    <w:rsid w:val="007D0592"/>
    <w:rsid w:val="00924FBF"/>
    <w:rsid w:val="00B22105"/>
    <w:rsid w:val="00D4154A"/>
    <w:rsid w:val="00F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Pc3</cp:lastModifiedBy>
  <cp:revision>10</cp:revision>
  <dcterms:created xsi:type="dcterms:W3CDTF">2012-10-09T13:50:00Z</dcterms:created>
  <dcterms:modified xsi:type="dcterms:W3CDTF">2017-08-02T10:51:00Z</dcterms:modified>
</cp:coreProperties>
</file>